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CC" w:rsidRPr="009A0ECC" w:rsidRDefault="009A0ECC" w:rsidP="009A0ECC">
      <w:pPr>
        <w:spacing w:after="0" w:line="240" w:lineRule="auto"/>
        <w:jc w:val="center"/>
        <w:rPr>
          <w:rFonts w:ascii="Arimo" w:eastAsia="Times New Roman" w:hAnsi="Arimo" w:cs="Times New Roman"/>
          <w:b/>
          <w:color w:val="333333"/>
          <w:sz w:val="28"/>
          <w:szCs w:val="28"/>
          <w:lang w:eastAsia="ru-RU"/>
        </w:rPr>
      </w:pPr>
      <w:r w:rsidRPr="009A0ECC">
        <w:rPr>
          <w:rFonts w:ascii="Arimo" w:eastAsia="Times New Roman" w:hAnsi="Arimo" w:cs="Times New Roman"/>
          <w:b/>
          <w:color w:val="333333"/>
          <w:sz w:val="28"/>
          <w:szCs w:val="28"/>
          <w:lang w:eastAsia="ru-RU"/>
        </w:rPr>
        <w:t>История ГТО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91440</wp:posOffset>
            </wp:positionV>
            <wp:extent cx="1908810" cy="1432560"/>
            <wp:effectExtent l="19050" t="0" r="0" b="0"/>
            <wp:wrapSquare wrapText="bothSides"/>
            <wp:docPr id="4" name="Рисунок 1" descr="http://rmc-sport.ru/cache/0/003b6a1105ccdfcf2145e1a83efc75f1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mc-sport.ru/cache/0/003b6a1105ccdfcf2145e1a83efc75f1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Программа физкультурной подготовки «Готов к труду и обороне» (ГТО) работала в СССР с 1931-го по 1991 год. Она охватывала население в возрасте от 10 до 60 лет.</w:t>
      </w:r>
    </w:p>
    <w:p w:rsidR="009A0ECC" w:rsidRDefault="009A0ECC" w:rsidP="009A0ECC">
      <w:pPr>
        <w:spacing w:after="0" w:line="202" w:lineRule="atLeast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9A0ECC" w:rsidRPr="009A0ECC" w:rsidRDefault="009A0ECC" w:rsidP="009A0ECC">
      <w:pPr>
        <w:spacing w:after="0" w:line="202" w:lineRule="atLeast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b/>
          <w:bCs/>
          <w:color w:val="333333"/>
          <w:sz w:val="24"/>
          <w:szCs w:val="24"/>
          <w:lang w:eastAsia="ru-RU"/>
        </w:rPr>
        <w:t>Зарождение Всесоюзного физкультурного комплекса ГТО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В годы между первой и второй мировыми воинами развитие физической культуры и спорта в мире происходило в нескольких направлениях. В результате победы социалистической революции в октябре 1917 года, одно из них представляло советское физкультурное движение, возникшее в СССР.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В 1918 г. был принят декрет «Об обязательном обучении военному искусству» всех граждан мужского пола, не эксплуатирующих чужого труда. В республике были созданы органы Всевобуча (всеобщее военное обучение), на которые возлагались функции военного обучения трудящихся, допризывной подготовки молодёжи и организации физкультурной и спортивной работы среди населения.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Началась огромная организационно - методическая и идейная перестройка всей работы по физической культуре и спорту.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После окончания гражданской войны в СССР началось восстановление промышленности и сельского хозяйства. Тяжёлая жизнь, война и те лишения, которые перенесло население за эти трудные годы, подорвали здоровье и отразились на физическом состоянии трудящихся, особенно подрастающего поколения. В решениях советского правительства, принятых в 1921 г., подчёркивалась необходимость применения в режиме отдыха взрослых и детей средств физической культуры. В эти годы физическая культура и спорт стали широко использоваться в культурно-воспитательной работе.</w:t>
      </w:r>
    </w:p>
    <w:p w:rsidR="009A0ECC" w:rsidRPr="009A0ECC" w:rsidRDefault="009A0ECC" w:rsidP="009A0ECC">
      <w:pPr>
        <w:spacing w:after="0" w:line="202" w:lineRule="atLeast"/>
        <w:jc w:val="center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b/>
          <w:bCs/>
          <w:color w:val="333333"/>
          <w:sz w:val="24"/>
          <w:szCs w:val="24"/>
          <w:lang w:eastAsia="ru-RU"/>
        </w:rPr>
        <w:t>Становление Всесоюзного комплекса ГТО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В 1923 г. органы Всевобуча прекратили своё существование. Развитием физической культуры и спорта в стране вплотную занялись Всесоюзный ленинский коммунистический союз молодёжи (комсомол) и профсоюзы. Комсомол добивался организационного укрепления физкультурного движения в мирных условиях. Началась физкультурно-массовая и научно методическая работа, борьба с физкультурной неграмотностью.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С переходом на новые формы организации физического воспитания и управления физкультурным движением постепенно менялись содержание и методика всей физкультурной и спортивной работы.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 xml:space="preserve">Перед группой научных работников Государственного центрального института физической культуры встала задача разработки советской системы физической культуры, построенной на принципах всесторонности и </w:t>
      </w:r>
      <w:proofErr w:type="spellStart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прикладности</w:t>
      </w:r>
      <w:proofErr w:type="spellEnd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.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proofErr w:type="gramStart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Важным шагом на пути развития физического культуры и спорта и усиление их связи с политикой и обороной государства, призванного сыграть важную роль в подготовке всесторонне развитых и физически совершенных людей, активных строителей коммунистического общества, стойких защитников Родины, стала инициатива комсомола в создании комплекса физкультурной подготовки в общеобразовательных, профессиональных и спортивных организациях, основополагающей в единой и поддерживаемой государством системе патриотического воспитания</w:t>
      </w:r>
      <w:proofErr w:type="gramEnd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 xml:space="preserve"> молодежи.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Таким комплексом стал Всесоюзный комплекс ГТО «Готов к труду и обороне СССР».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 xml:space="preserve">В марте 1931 г. ВСФК (Высший совет физической культуры) </w:t>
      </w:r>
      <w:proofErr w:type="gramStart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при</w:t>
      </w:r>
      <w:proofErr w:type="gramEnd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ЦИК</w:t>
      </w:r>
      <w:proofErr w:type="gramEnd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 xml:space="preserve"> СССР утвердил физкультурный комплекс ГТО I ступени. Норматив I ступени комплекса объединил в себя: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1. плавание,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lastRenderedPageBreak/>
        <w:t>2. гребля,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3. прыжки и метания,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4. бег,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proofErr w:type="gramStart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5. подтягивания на перекладине (для мужчин) и лазанье по канату (для</w:t>
      </w:r>
      <w:proofErr w:type="gramEnd"/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женщин),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6. езда на велосипеде,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7. передвижению в противогазе,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8. переносу патронного ящика,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9. лыжным переходам.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10. оказание первой помощи,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 xml:space="preserve">11. выполнение </w:t>
      </w:r>
      <w:proofErr w:type="spellStart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санминимума</w:t>
      </w:r>
      <w:proofErr w:type="spellEnd"/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12. знание основ самоконтроля,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13. знание основ физкультурного движения в СССР,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14. ударничество на производстве.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В январе 1933 г. для установления более высоких требований к всесторонней физической подготовленности был введён в практику работы комплекс ГТО II ступени. Комплекс состоял из 22 норм и 3 требований.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В начале 1934 г. в практику работы по физическому воспитанию среди детей вошёл комплекс БГТО («Будь готов к труду и обороне») инициатором создания которого также был комсомол. Таким образом, завершилось оформление всей системы комплекса «Готов к труду и обороне СССР».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Ступени комплекса ГТО состоят из нормативов, определяющих уровень развития основных физических качеств (силы, быстроты, выносливости), и требований, определяющих уровень овладения основными прикладными навыками (плавания, бега на лыжах, стрельбы, метаний и т.д.)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 xml:space="preserve">Сдача нормативов ГТО подтверждалась удостоверениям и специальными значками соответствующих ступеней. В зависимости от уровня достижений сдающие нормативы каждой ступени награждались золотым или серебряным значком «ГТО», выполняющие нормативы в течение ряда лет — «Почётным значком ГТО». Коллективы физкультуры предприятий, учреждений, организаций, добившиеся особых успехов по внедрению комплекса ГТО в повседневную жизнь трудящихся, награждались знаком «За успехи в работе по комплексу ГТО». Выполнившим разрядные нормативы по многоборьям комплекса ГТО </w:t>
      </w:r>
      <w:proofErr w:type="gramStart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-к</w:t>
      </w:r>
      <w:proofErr w:type="gramEnd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лассификационные билет и значки соответствующих разрядов. Система физкультурного комплекса ГТО стала очень популярной среди советских людей того времени. Только за 1933 –1937 гг. нормы ГТО I ступени сдавали 4 млн. 458 тыс. человек, II ступени – 35 тыс., БГТО – 759,5 тыс. человек.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Идеи и принципы ГТО получили свое дальнейшее развитие в Единой спортивной классификации (ЕВСК), созданной в 1935 – 1937 гг. Это повлекло за собой введение разрядных норм, спортивных званий. Классификация дала возможность установить единые принципы определения спортивной подготовки на всей территории СССР. Физкультурный комплекс ГТО был органически связан с Единой Всесоюзной спортивной классификацией</w:t>
      </w:r>
      <w:r w:rsidRPr="009A0ECC">
        <w:rPr>
          <w:rFonts w:ascii="Arimo" w:eastAsia="Times New Roman" w:hAnsi="Arimo" w:cs="Times New Roman"/>
          <w:i/>
          <w:iCs/>
          <w:color w:val="333333"/>
          <w:sz w:val="24"/>
          <w:szCs w:val="24"/>
          <w:lang w:eastAsia="ru-RU"/>
        </w:rPr>
        <w:t>,</w:t>
      </w: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 определяющей последовательность роста мастерства, уровень подготовленности спортсменов и развития их достижений от массовых спортивных разрядов до высших классификационных категорий. Спортивные разряды и звания присваивались при условии сдачи спортсменами норм физкультурного комплекса ГТО.</w:t>
      </w:r>
    </w:p>
    <w:p w:rsidR="009A0ECC" w:rsidRPr="009A0ECC" w:rsidRDefault="009A0ECC" w:rsidP="009A0ECC">
      <w:pPr>
        <w:spacing w:after="0" w:line="202" w:lineRule="atLeast"/>
        <w:jc w:val="center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b/>
          <w:bCs/>
          <w:color w:val="333333"/>
          <w:sz w:val="24"/>
          <w:szCs w:val="24"/>
          <w:lang w:eastAsia="ru-RU"/>
        </w:rPr>
        <w:t> Развитие Всесоюзного физкультурного комплекса ГТО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 xml:space="preserve">В предвоенные годы перед физкультурными организациями страны были поставлены и другие задачи - усилить использование средств физического воспитания в целях укрепления обороноспособности СССР. На основе опыта военных действий началась перестройка форм и методов работы физкультурных организаций в целях повышения мобилизационной готовности страны на случай военной опасности. Назрела необходимость усовершенствовать и комплекс ГТО, привести его в соответствие с </w:t>
      </w: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lastRenderedPageBreak/>
        <w:t>возросшими требованиями к морально – волевой и физической подготовленности советских людей.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Физическое воспитание среди учащейся молодёжи было неразрывно связано с физкультурным комплексом ГТО. В 1939 г. были пересмотрены школьные программы физического воспитания. В них были включены начальная и допризывная подготовка школьников. Физическое воспитание учеников становилось одним из основных показателей работы школ. Подростки и юноши приобретали навыки военного строя, обучались стрелковому делу, правилам противовоздушной обороны и противохимической защиты, получали хорошую физическую подготовку и закалку. На основе комплекса ГТО в секциях и ДЮСШ закладывался прочный фундамент мастерства юных спортсменов. В вузах вся работа по физическому воспитанию и спорту со студентами, строилась по единым программам, разработанным на основе комплекса ГТО и Единой Всесоюзной спортивной классификации.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С января 1940 г. был введён в действие новый комплекс ГТО. Комплекс состоял из обязательных норм и норм по выбору.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Обязательные нормы: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1. гимнастика,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2. полосу препятствий,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3. плавание,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4. бег,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5. лыжный спорт,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6. стрельбу,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7. знание основ гигиены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8. знание основ физической культуры и спорта.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Нормы по выбору включали в себя 7 групп упражнений по признаку тех качеств, развитию которых они способствуют. Это виды упражнений на воспитание: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1. силы,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2. скорости,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3. выносливости,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4. ловкости,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5. смелости и решительности,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6. защиты и нападения,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7. метаний и стрельбы.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 xml:space="preserve">Также были внесены изменения в программы физического воспитания в учебных заведениях, организована переподготовка инструкторов и преподавателей, разработаны методические пособия, в соответствии с новым комплексом ГТО и введён медицинский контроль </w:t>
      </w:r>
      <w:proofErr w:type="gramStart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над</w:t>
      </w:r>
      <w:proofErr w:type="gramEnd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 xml:space="preserve"> сдавшими нормы ГТО.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Перед началом войны у нас в стране насчитывалось более 62 тысяч коллективов физкультуры, объединявших свыше 5 млн. физкультурников. Тысячи и тысячи людей, особенно молодежь, горели желанием овладеть нормами ГТО. К 1941 г. число полностью сдавших нормы и требования ГТО 1-й ступени достигло 6 млн., а ГТО 2-й ступени – более 100 тысяч. Время показало, что ГТО воспитывал не только сильных, но и очень волевых людей. Когда началась война, советские люди сумели на деле применить физическую закалку и выучку. Именно значкисты ГТО оказались самыми умелыми и надежными защитниками родного Отечества. На это обращает внимание Маршал Советского Союза, дважды Герой Советского Союза К.К. Рокоссовский: «Я вспоминаю красивые и прекрасные тридцатые годы, когда миллионы людей после работы шли на стадионы и спортплощадки сдавать нормы на значок ГТО... Маленький значок был символом мужества и доблести. Я особенно запомнил те далекие и неповторимые годы. Значок ГТО,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меткого стрелка, отважного парашютиста вызывал огромное уважение. И я твердо убежден, что отлично поставленная военно-спортивная работа во многом помогала советским людям выдержать великий экзамен, каким была для всех нас война...»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lastRenderedPageBreak/>
        <w:t>В 1942 г. в целях приближения комплекса ГТО к требованиям военного времени в него были внесены некоторые дополнения: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1. изучение материальной части винтовки,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2. знание топографии,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3. оказание санитарной помощи и др.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В 1943 году во фронтовой газете «За честь Родины» появились стихи: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«Идут, не отступят ни шагу,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Идут, не боясь ничего,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Счастливые дети отваги,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Их пропуск — значок ГТО!»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Периодически в нормы комплекса ГТО вносились изменения и дополнения с учётом возрастающей физической подготовки советских людей, а также с появлением новых видов спорта (биатлон, ориентирование, радиоспорт и т.д.).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В послевоенные годы возникла необходимость внести некоторые изменения и дополнения в нормативы и требования комплекса ГТО, с тем, чтобы он соответствовал практике развития физической культуры и спорта задачам, которые решали физкультурные организации в тот период.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 xml:space="preserve">В 1946-1955 гг. Комитет по физической культуре и спорту при Совете Министров СССР внёс частичные изменения в комплекс ГТО. Но эти изменения не принесли ожидаемых результатов. Снизилось качество учебной работы по комплексу: сдача норм проходила на низком уровне, часто без соблюдения правил соревнований и достаточной требовательности </w:t>
      </w:r>
      <w:proofErr w:type="gramStart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к</w:t>
      </w:r>
      <w:proofErr w:type="gramEnd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 xml:space="preserve"> сдающим испытания.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В 1958 г. был опубликован проект нового варианта комплекса для широкого обсуждения физкультурной общественностью страны. 1 марта 1959 г. усовершенствованный комплекс ГТО был введён в действие. Однако и после этого не удалось преодолеть прежние недостатки и формализм в работе по комплексу ГТО. С каждым годом комплекс терял своё значение и популярность среди народа.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proofErr w:type="gramStart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Основные изменения нормы ГТО претерпели в 1972 г. в связи с тем, что на современном этапе развития социалистического общества действовавший комплекс ГТО по ряду положений и уровню нормативных требований не соответствовал задачам, поставленным ХХIV съездом КПСС в области физической культуры и спорта, и не мог служить достаточной основой дальнейшего совершенствования советской системы физического воспитания.</w:t>
      </w:r>
      <w:proofErr w:type="gramEnd"/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 xml:space="preserve">С 1 марта 1972 г. был введен новый комплекс ГТО. Этот комплекс должен быть создавать широкие возможности для решения задачи превращения массового физкультурного движения во </w:t>
      </w:r>
      <w:proofErr w:type="gramStart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всенародное</w:t>
      </w:r>
      <w:proofErr w:type="gramEnd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. Всесоюзный физкультурный комплекс "Готов к труду и обороне СССР" (ГТО) имел 5 возрастных ступеней: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1. I ступень — «</w:t>
      </w:r>
      <w:proofErr w:type="gramStart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Смелые</w:t>
      </w:r>
      <w:proofErr w:type="gramEnd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 xml:space="preserve"> и ловкие» — 10—11 и 12—13 лет;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2. II — «Спортивная смена» — 14—15 лет;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3. III — «Сила и мужество» — 16—18 лет;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4. IV — «Физическое совершенство» — мужчины 19—28 и 29—39 лет, женщины 19—28 и 29—34 лет;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5. V — «Бодрость и здоровье» — мужчины 40—60 лет, женщины 35—55 лет.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-7533640</wp:posOffset>
            </wp:positionV>
            <wp:extent cx="2377440" cy="3764280"/>
            <wp:effectExtent l="19050" t="0" r="3810" b="0"/>
            <wp:wrapSquare wrapText="bothSides"/>
            <wp:docPr id="2" name="Рисунок 2" descr="http://rmc-sport.ru/cache/3/4377b380097f12deade80300a1b6273a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mc-sport.ru/cache/3/4377b380097f12deade80300a1b6273a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76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 xml:space="preserve">Каждая ступень комплекса ГТО состояла из разделов требований и упражнений и норм. В стране развернулось движение по сдаче норм ГТО, создавались специальные комиссии, которые принимали нормы ГТО, оформляли протоколы и присваивали в соответствии с </w:t>
      </w: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lastRenderedPageBreak/>
        <w:t>полученным результатом золотой, серебряный и бронзовый значки. Широкое распространение получили «Открытые старты», «Дни спорта», «Стать чемпионом ГТО», «Через комплекс ГТО – к высшей производительности труда», «От значка ГТО к олимпийской медали» и многие др.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Стали проводиться соревнования по зимнему многоборью ГТО, в программу которых входили: лыжный спорт, стрельба, подтягивание на перекладине, отжимания (для женщин)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В программу летнего многоборья ГТО входили: бег, плавание, метания, подтягивание на перекладине, стрельба, отжимания (для женщин).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Многоборье ГТО, зимнее и летнее, входило в Единую Всесоюзную спортивную классификацию. Общеобразовательной школе отводилась решающая роль в работе по освоению комплекса ГТО. Не случайно три из пяти ступеней предназначены для школьного возраста. С учётом требований комплекса Всесоюзного ГТО усовершенствованы учебные программы по физической культуре. Во многих школах РСФСР проведена большая работа по разъяснению содержания комплекса и его пропаганде.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 xml:space="preserve">Комплекс призван содействовать военно-прикладной подготовке учащихся. Одна из его ступеней - «Сила и мужество» рассчитана на учащихся старших классов и молодёжь, которая проходит допризывную подготовку, готовится к службе в рядах Советской Армии. </w:t>
      </w:r>
      <w:proofErr w:type="gramStart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Работа по освоению нового комплекса ГТО помимо школ была возложена на комитеты ДОСААФ, общества Красного Креста и Красного Полумесяца СССР, штабы гражданской обороны и направлена на военно-техническое обучение юношей в специализированных клубах (в летнее время – в оборонно-спортивных лагерях различного профиля), организацию и проведение соревнований по военно-прикладным видам комплекса ГТО, соревнований сандружин и санитарных постов, занятий по гражданской обороне (раздел комплекса</w:t>
      </w:r>
      <w:proofErr w:type="gramEnd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ГТО).</w:t>
      </w:r>
      <w:proofErr w:type="gramEnd"/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В СССР начинаются всесоюзные первенства по многоборьям ГТО, которые всего через год объединяют под своей эгидой 37 миллионов участников. Призеры четвертой ступени автоматически становятся мастерами спорта СССР.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С 1972 по 1975 гг. нормы и требования комплекса выполнили свыше 58 млн. чел.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В Вооружённых Силах СССР с 1972 г. действует военно-спортивный комплекс (ВСК), соответствующий IV ступени физкультурного комплекса ГТО. Одним из важных элементов комплекса была "полоса препятствий". Разнообразие физических упражнений, входящих в преодоление полосы препятствий (бег, прыжки, метания и т. д.), выполняемых в различных формах движения и темпе, способствует развитию выносливости, быстроты, ловкости, содействует оздоровлению и укреплению организма.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С января 1985 года введен усовершенствованный комплекс «Готов к труду и обороне СССР». Теперь его возрастной диапазон — от 6 до 60 лет.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Комплекс нового образца состоит из двух частей: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1. «Будь готов к труду и обороне СССР» (БГТО) для школьников 6— 15 лет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2. «Готов к труду и обороне СССР» (ГТО) для учащейся молодежи и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трудящихся 16—60 лет.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В восьмидесятые годы прошлого века комплекс ГТО в очередной раз претерпел изменения, в нём появилось разнообразие. Каждый мог выбрать тот комплекс, который был ему ближе по физическим возможностям. В годы распада СССР удалось сохранить многоборья ГТО.</w:t>
      </w:r>
    </w:p>
    <w:sectPr w:rsidR="009A0ECC" w:rsidRPr="009A0ECC" w:rsidSect="0096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C4383"/>
    <w:multiLevelType w:val="multilevel"/>
    <w:tmpl w:val="2A5C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ECC"/>
    <w:rsid w:val="001E7664"/>
    <w:rsid w:val="00967D82"/>
    <w:rsid w:val="009A0ECC"/>
    <w:rsid w:val="00AA0EA1"/>
    <w:rsid w:val="00BF7F5F"/>
    <w:rsid w:val="00CB0DED"/>
    <w:rsid w:val="00D17D59"/>
    <w:rsid w:val="00E8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0ECC"/>
    <w:rPr>
      <w:i/>
      <w:iCs/>
    </w:rPr>
  </w:style>
  <w:style w:type="character" w:styleId="a5">
    <w:name w:val="Strong"/>
    <w:basedOn w:val="a0"/>
    <w:uiPriority w:val="22"/>
    <w:qFormat/>
    <w:rsid w:val="009A0ECC"/>
    <w:rPr>
      <w:b/>
      <w:bCs/>
    </w:rPr>
  </w:style>
  <w:style w:type="character" w:customStyle="1" w:styleId="apple-converted-space">
    <w:name w:val="apple-converted-space"/>
    <w:basedOn w:val="a0"/>
    <w:rsid w:val="009A0ECC"/>
  </w:style>
  <w:style w:type="paragraph" w:styleId="a6">
    <w:name w:val="Balloon Text"/>
    <w:basedOn w:val="a"/>
    <w:link w:val="a7"/>
    <w:uiPriority w:val="99"/>
    <w:semiHidden/>
    <w:unhideWhenUsed/>
    <w:rsid w:val="009A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rmc-sport.ru/images/GTO/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rmc-sport.ru/images/GTO/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2259</Words>
  <Characters>12881</Characters>
  <Application>Microsoft Office Word</Application>
  <DocSecurity>0</DocSecurity>
  <Lines>107</Lines>
  <Paragraphs>30</Paragraphs>
  <ScaleCrop>false</ScaleCrop>
  <Company/>
  <LinksUpToDate>false</LinksUpToDate>
  <CharactersWithSpaces>15110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2018-09-10T11:11:00Z</dcterms:created>
  <dcterms:modified xsi:type="dcterms:W3CDTF">2018-09-10T11:11:00Z</dcterms:modified>
</cp:coreProperties>
</file>